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Default Extension="psmdcp" ContentType="application/vnd.openxmlformats-package.core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95fa922def724f29" /><Relationship Type="http://schemas.openxmlformats.org/package/2006/relationships/metadata/core-properties" Target="package/services/metadata/core-properties/41418c501f874308bdb5513070186367.psmdcp" Id="R2e200b3f53264ab3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pStyle w:val="Heading3"/>
        <w:keepNext w:val="0"/>
        <w:keepLines w:val="0"/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280" w:lineRule="auto"/>
        <w:rPr>
          <w:rFonts w:ascii="Roboto" w:hAnsi="Roboto" w:eastAsia="Roboto" w:cs="Roboto"/>
          <w:b w:val="1"/>
          <w:bCs w:val="1"/>
          <w:color w:val="003c65"/>
          <w:sz w:val="26"/>
          <w:szCs w:val="26"/>
        </w:rPr>
      </w:pPr>
      <w:bookmarkStart w:name="_jth2ph7n7a97" w:colFirst="0" w:colLast="0" w:id="0"/>
      <w:bookmarkEnd w:id="0"/>
      <w:r>
        <w:rPr>
          <w:rFonts w:ascii="Roboto" w:hAnsi="Roboto" w:eastAsia="Roboto" w:cs="Roboto"/>
          <w:b w:val="1"/>
          <w:bCs w:val="1"/>
          <w:color w:val="003c65"/>
          <w:sz w:val="26"/>
          <w:szCs w:val="26"/>
          <w:rtl w:val="0"/>
        </w:rPr>
        <w:t xml:space="preserve">Executive Summary</w:t>
      </w:r>
    </w:p>
    <w:p xmlns:wp14="http://schemas.microsoft.com/office/word/2010/wordml" w:rsidP="4C3933EF" w:rsidRDefault="00000000" w14:paraId="00000002" wp14:textId="77777777">
      <w:pPr>
        <w:numPr>
          <w:ilvl w:val="0"/>
          <w:numId w:val="3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240" w:after="240" w:lineRule="auto"/>
        <w:ind w:left="72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[Include a concise overview of the key findings, recommendations, and implications of the report]</w:t>
      </w:r>
    </w:p>
    <w:p xmlns:wp14="http://schemas.microsoft.com/office/word/2010/wordml" w:rsidP="4C3933EF" w:rsidRDefault="00000000" w14:paraId="00000003" wp14:textId="77777777">
      <w:pPr>
        <w:pStyle w:val="Heading3"/>
        <w:keepNext w:val="0"/>
        <w:keepLines w:val="0"/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280" w:lineRule="auto"/>
        <w:rPr>
          <w:rFonts w:ascii="Roboto" w:hAnsi="Roboto" w:eastAsia="Roboto" w:cs="Roboto"/>
          <w:b w:val="1"/>
          <w:bCs w:val="1"/>
          <w:color w:val="003c65"/>
          <w:sz w:val="26"/>
          <w:szCs w:val="26"/>
          <w:lang w:val="de-DE"/>
        </w:rPr>
      </w:pPr>
      <w:bookmarkStart w:name="_kvrgcum1ztxc" w:id="1"/>
      <w:bookmarkEnd w:id="1"/>
      <w:r w:rsidRPr="4C3933EF" w:rsidR="4C3933EF">
        <w:rPr>
          <w:rFonts w:ascii="Roboto" w:hAnsi="Roboto" w:eastAsia="Roboto" w:cs="Roboto"/>
          <w:b w:val="1"/>
          <w:bCs w:val="1"/>
          <w:color w:val="003C65"/>
          <w:sz w:val="26"/>
          <w:szCs w:val="26"/>
          <w:lang w:val="de-DE"/>
        </w:rPr>
        <w:t>List of Acronyms</w:t>
      </w:r>
    </w:p>
    <w:p xmlns:wp14="http://schemas.microsoft.com/office/word/2010/wordml" w:rsidP="4C3933EF" w:rsidRDefault="00000000" w14:paraId="00000004" wp14:textId="77777777">
      <w:pPr>
        <w:numPr>
          <w:ilvl w:val="0"/>
          <w:numId w:val="7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240" w:after="240" w:lineRule="auto"/>
        <w:ind w:left="72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[List all acronyms used in the report]</w:t>
      </w:r>
    </w:p>
    <w:p xmlns:wp14="http://schemas.microsoft.com/office/word/2010/wordml" w:rsidP="4C3933EF" w:rsidRDefault="00000000" w14:paraId="00000005" wp14:textId="77777777">
      <w:pPr>
        <w:pStyle w:val="Heading3"/>
        <w:keepNext w:val="0"/>
        <w:keepLines w:val="0"/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280" w:lineRule="auto"/>
        <w:rPr>
          <w:rFonts w:ascii="Roboto" w:hAnsi="Roboto" w:eastAsia="Roboto" w:cs="Roboto"/>
          <w:b w:val="1"/>
          <w:bCs w:val="1"/>
          <w:color w:val="003c65"/>
          <w:sz w:val="26"/>
          <w:szCs w:val="26"/>
          <w:lang w:val="de-DE"/>
        </w:rPr>
      </w:pPr>
      <w:bookmarkStart w:name="_5539ltbn554v" w:id="2"/>
      <w:bookmarkEnd w:id="2"/>
      <w:r w:rsidRPr="4C3933EF" w:rsidR="4C3933EF">
        <w:rPr>
          <w:rFonts w:ascii="Roboto" w:hAnsi="Roboto" w:eastAsia="Roboto" w:cs="Roboto"/>
          <w:b w:val="1"/>
          <w:bCs w:val="1"/>
          <w:color w:val="003C65"/>
          <w:sz w:val="26"/>
          <w:szCs w:val="26"/>
          <w:lang w:val="de-DE"/>
        </w:rPr>
        <w:t>List of Figures</w:t>
      </w:r>
    </w:p>
    <w:p xmlns:wp14="http://schemas.microsoft.com/office/word/2010/wordml" w:rsidP="4C3933EF" w:rsidRDefault="00000000" w14:paraId="00000006" wp14:textId="77777777">
      <w:pPr>
        <w:numPr>
          <w:ilvl w:val="0"/>
          <w:numId w:val="9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240" w:after="240" w:lineRule="auto"/>
        <w:ind w:left="72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[List all figures included in the report]</w:t>
      </w:r>
    </w:p>
    <w:p xmlns:wp14="http://schemas.microsoft.com/office/word/2010/wordml" w:rsidP="4C3933EF" w:rsidRDefault="00000000" w14:paraId="00000007" wp14:textId="77777777">
      <w:pPr>
        <w:pStyle w:val="Heading3"/>
        <w:keepNext w:val="0"/>
        <w:keepLines w:val="0"/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280" w:lineRule="auto"/>
        <w:rPr>
          <w:rFonts w:ascii="Roboto" w:hAnsi="Roboto" w:eastAsia="Roboto" w:cs="Roboto"/>
          <w:b w:val="1"/>
          <w:bCs w:val="1"/>
          <w:color w:val="003c65"/>
          <w:sz w:val="26"/>
          <w:szCs w:val="26"/>
          <w:lang w:val="de-DE"/>
        </w:rPr>
      </w:pPr>
      <w:bookmarkStart w:name="_v8lvghnjuk9q" w:id="3"/>
      <w:bookmarkEnd w:id="3"/>
      <w:r w:rsidRPr="4C3933EF" w:rsidR="4C3933EF">
        <w:rPr>
          <w:rFonts w:ascii="Roboto" w:hAnsi="Roboto" w:eastAsia="Roboto" w:cs="Roboto"/>
          <w:b w:val="1"/>
          <w:bCs w:val="1"/>
          <w:color w:val="003C65"/>
          <w:sz w:val="26"/>
          <w:szCs w:val="26"/>
          <w:lang w:val="de-DE"/>
        </w:rPr>
        <w:t>List of Tables</w:t>
      </w:r>
    </w:p>
    <w:p xmlns:wp14="http://schemas.microsoft.com/office/word/2010/wordml" w:rsidP="4C3933EF" w:rsidRDefault="00000000" w14:paraId="00000008" wp14:textId="77777777">
      <w:pPr>
        <w:numPr>
          <w:ilvl w:val="0"/>
          <w:numId w:val="8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240" w:after="240" w:lineRule="auto"/>
        <w:ind w:left="72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[List all tables included in the report]</w:t>
      </w:r>
    </w:p>
    <w:p xmlns:wp14="http://schemas.microsoft.com/office/word/2010/wordml" w:rsidP="4C3933EF" w:rsidRDefault="00000000" w14:paraId="00000009" wp14:textId="77777777">
      <w:pPr>
        <w:pStyle w:val="Heading3"/>
        <w:keepNext w:val="0"/>
        <w:keepLines w:val="0"/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280" w:lineRule="auto"/>
        <w:rPr>
          <w:rFonts w:ascii="Roboto" w:hAnsi="Roboto" w:eastAsia="Roboto" w:cs="Roboto"/>
          <w:b w:val="1"/>
          <w:bCs w:val="1"/>
          <w:color w:val="003c65"/>
          <w:sz w:val="26"/>
          <w:szCs w:val="26"/>
          <w:lang w:val="de-DE"/>
        </w:rPr>
      </w:pPr>
      <w:bookmarkStart w:name="_4m5qqnr8v3h3" w:id="4"/>
      <w:bookmarkEnd w:id="4"/>
      <w:r w:rsidRPr="4C3933EF" w:rsidR="4C3933EF">
        <w:rPr>
          <w:rFonts w:ascii="Roboto" w:hAnsi="Roboto" w:eastAsia="Roboto" w:cs="Roboto"/>
          <w:b w:val="1"/>
          <w:bCs w:val="1"/>
          <w:color w:val="003C65"/>
          <w:sz w:val="26"/>
          <w:szCs w:val="26"/>
          <w:lang w:val="de-DE"/>
        </w:rPr>
        <w:t>Introduction</w:t>
      </w:r>
    </w:p>
    <w:p xmlns:wp14="http://schemas.microsoft.com/office/word/2010/wordml" w:rsidP="4C3933EF" w:rsidRDefault="00000000" w14:paraId="0000000A" wp14:textId="77777777">
      <w:pPr>
        <w:numPr>
          <w:ilvl w:val="0"/>
          <w:numId w:val="1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240" w:after="0" w:afterAutospacing="off" w:lineRule="auto"/>
        <w:ind w:left="72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b w:val="1"/>
          <w:bCs w:val="1"/>
          <w:color w:val="003C65"/>
          <w:lang w:val="de-DE"/>
        </w:rPr>
        <w:t>About this Report:</w:t>
      </w:r>
    </w:p>
    <w:p xmlns:wp14="http://schemas.microsoft.com/office/word/2010/wordml" w:rsidP="4C3933EF" w:rsidRDefault="00000000" w14:paraId="0000000B" wp14:textId="77777777">
      <w:pPr>
        <w:numPr>
          <w:ilvl w:val="1"/>
          <w:numId w:val="1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0" w:afterAutospacing="off" w:lineRule="auto"/>
        <w:ind w:left="144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Authors</w:t>
      </w:r>
    </w:p>
    <w:p xmlns:wp14="http://schemas.microsoft.com/office/word/2010/wordml" w:rsidP="4C3933EF" w:rsidRDefault="00000000" w14:paraId="0000000C" wp14:textId="77777777">
      <w:pPr>
        <w:numPr>
          <w:ilvl w:val="1"/>
          <w:numId w:val="1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0" w:afterAutospacing="off" w:lineRule="auto"/>
        <w:ind w:left="144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Parties Involved</w:t>
      </w:r>
    </w:p>
    <w:p xmlns:wp14="http://schemas.microsoft.com/office/word/2010/wordml" w:rsidRDefault="00000000" w14:paraId="0000000D" wp14:textId="77777777">
      <w:pPr>
        <w:numPr>
          <w:ilvl w:val="0"/>
          <w:numId w:val="1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Rule="auto"/>
        <w:ind w:left="720" w:hanging="360"/>
        <w:rPr>
          <w:rFonts w:ascii="Roboto" w:hAnsi="Roboto" w:eastAsia="Roboto" w:cs="Roboto"/>
          <w:color w:val="003c65"/>
        </w:rPr>
      </w:pPr>
      <w:r>
        <w:rPr>
          <w:rFonts w:ascii="Roboto" w:hAnsi="Roboto" w:eastAsia="Roboto" w:cs="Roboto"/>
          <w:b w:val="1"/>
          <w:bCs w:val="1"/>
          <w:color w:val="003c65"/>
          <w:rtl w:val="0"/>
        </w:rPr>
        <w:t xml:space="preserve">Background:</w:t>
      </w:r>
    </w:p>
    <w:p xmlns:wp14="http://schemas.microsoft.com/office/word/2010/wordml" w:rsidP="4C3933EF" w:rsidRDefault="00000000" w14:paraId="0000000E" wp14:textId="77777777">
      <w:pPr>
        <w:numPr>
          <w:ilvl w:val="1"/>
          <w:numId w:val="1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0" w:afterAutospacing="off" w:lineRule="auto"/>
        <w:ind w:left="144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FbF Concept</w:t>
      </w:r>
    </w:p>
    <w:p xmlns:wp14="http://schemas.microsoft.com/office/word/2010/wordml" w:rsidP="4C3933EF" w:rsidRDefault="00000000" w14:paraId="0000000F" wp14:textId="77777777">
      <w:pPr>
        <w:numPr>
          <w:ilvl w:val="1"/>
          <w:numId w:val="1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0" w:afterAutospacing="off" w:lineRule="auto"/>
        <w:ind w:left="144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Country Context</w:t>
      </w:r>
    </w:p>
    <w:p xmlns:wp14="http://schemas.microsoft.com/office/word/2010/wordml" w:rsidP="4C3933EF" w:rsidRDefault="00000000" w14:paraId="00000010" wp14:textId="77777777">
      <w:pPr>
        <w:numPr>
          <w:ilvl w:val="0"/>
          <w:numId w:val="1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0" w:afterAutospacing="off" w:lineRule="auto"/>
        <w:ind w:left="72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b w:val="1"/>
          <w:bCs w:val="1"/>
          <w:color w:val="003C65"/>
          <w:lang w:val="de-DE"/>
        </w:rPr>
        <w:t>Research Scope and Limitations:</w:t>
      </w:r>
    </w:p>
    <w:p xmlns:wp14="http://schemas.microsoft.com/office/word/2010/wordml" w:rsidP="4C3933EF" w:rsidRDefault="00000000" w14:paraId="00000011" wp14:textId="77777777">
      <w:pPr>
        <w:numPr>
          <w:ilvl w:val="1"/>
          <w:numId w:val="1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0" w:afterAutospacing="off" w:lineRule="auto"/>
        <w:ind w:left="144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Clearly define the scope and any limitations of the research</w:t>
      </w:r>
    </w:p>
    <w:p xmlns:wp14="http://schemas.microsoft.com/office/word/2010/wordml" w:rsidP="4C3933EF" w:rsidRDefault="00000000" w14:paraId="00000012" wp14:textId="77777777">
      <w:pPr>
        <w:numPr>
          <w:ilvl w:val="0"/>
          <w:numId w:val="1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0" w:afterAutospacing="off" w:lineRule="auto"/>
        <w:ind w:left="72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b w:val="1"/>
          <w:bCs w:val="1"/>
          <w:color w:val="003C65"/>
          <w:lang w:val="de-DE"/>
        </w:rPr>
        <w:t>Methodology and Data:</w:t>
      </w:r>
    </w:p>
    <w:p xmlns:wp14="http://schemas.microsoft.com/office/word/2010/wordml" w:rsidP="4C3933EF" w:rsidRDefault="00000000" w14:paraId="00000013" wp14:textId="77777777">
      <w:pPr>
        <w:numPr>
          <w:ilvl w:val="1"/>
          <w:numId w:val="1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240" w:lineRule="auto"/>
        <w:ind w:left="144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Describe the methods used to collect and analyze data</w:t>
      </w:r>
    </w:p>
    <w:p xmlns:wp14="http://schemas.microsoft.com/office/word/2010/wordml" w:rsidRDefault="00000000" w14:paraId="00000014" wp14:textId="77777777">
      <w:pPr>
        <w:pStyle w:val="Heading3"/>
        <w:keepNext w:val="0"/>
        <w:keepLines w:val="0"/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280" w:lineRule="auto"/>
        <w:rPr>
          <w:rFonts w:ascii="Roboto" w:hAnsi="Roboto" w:eastAsia="Roboto" w:cs="Roboto"/>
          <w:b w:val="1"/>
          <w:bCs w:val="1"/>
          <w:color w:val="003c65"/>
          <w:sz w:val="26"/>
          <w:szCs w:val="26"/>
        </w:rPr>
      </w:pPr>
      <w:bookmarkStart w:name="_w868ydoigoeo" w:colFirst="0" w:colLast="0" w:id="5"/>
      <w:bookmarkEnd w:id="5"/>
      <w:r>
        <w:rPr>
          <w:rFonts w:ascii="Roboto" w:hAnsi="Roboto" w:eastAsia="Roboto" w:cs="Roboto"/>
          <w:b w:val="1"/>
          <w:bCs w:val="1"/>
          <w:color w:val="003c65"/>
          <w:sz w:val="26"/>
          <w:szCs w:val="26"/>
          <w:rtl w:val="0"/>
        </w:rPr>
        <w:t xml:space="preserve">Risk Analysis</w:t>
      </w:r>
    </w:p>
    <w:p xmlns:wp14="http://schemas.microsoft.com/office/word/2010/wordml" w:rsidP="4C3933EF" w:rsidRDefault="00000000" w14:paraId="00000015" wp14:textId="77777777">
      <w:pPr>
        <w:numPr>
          <w:ilvl w:val="0"/>
          <w:numId w:val="10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240" w:after="0" w:afterAutospacing="off" w:lineRule="auto"/>
        <w:ind w:left="72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b w:val="1"/>
          <w:bCs w:val="1"/>
          <w:color w:val="003C65"/>
          <w:lang w:val="de-DE"/>
        </w:rPr>
        <w:t>Disaster Impact Analysis:</w:t>
      </w:r>
    </w:p>
    <w:p xmlns:wp14="http://schemas.microsoft.com/office/word/2010/wordml" w:rsidP="4C3933EF" w:rsidRDefault="00000000" w14:paraId="00000016" wp14:textId="77777777">
      <w:pPr>
        <w:numPr>
          <w:ilvl w:val="1"/>
          <w:numId w:val="10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0" w:afterAutospacing="off" w:lineRule="auto"/>
        <w:ind w:left="144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Vulnerability factors and exposed elements</w:t>
      </w:r>
    </w:p>
    <w:p xmlns:wp14="http://schemas.microsoft.com/office/word/2010/wordml" w:rsidP="4C3933EF" w:rsidRDefault="00000000" w14:paraId="00000017" wp14:textId="77777777">
      <w:pPr>
        <w:numPr>
          <w:ilvl w:val="1"/>
          <w:numId w:val="10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0" w:afterAutospacing="off" w:lineRule="auto"/>
        <w:ind w:left="144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Priority hazards and at-risk areas</w:t>
      </w:r>
    </w:p>
    <w:p xmlns:wp14="http://schemas.microsoft.com/office/word/2010/wordml" w:rsidP="4C3933EF" w:rsidRDefault="00000000" w14:paraId="00000018" wp14:textId="77777777">
      <w:pPr>
        <w:numPr>
          <w:ilvl w:val="0"/>
          <w:numId w:val="10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0" w:afterAutospacing="off" w:lineRule="auto"/>
        <w:ind w:left="72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b w:val="1"/>
          <w:bCs w:val="1"/>
          <w:color w:val="003C65"/>
          <w:lang w:val="de-DE"/>
        </w:rPr>
        <w:t>Available Data and Sources:</w:t>
      </w:r>
    </w:p>
    <w:p xmlns:wp14="http://schemas.microsoft.com/office/word/2010/wordml" w:rsidP="4C3933EF" w:rsidRDefault="00000000" w14:paraId="00000019" wp14:textId="77777777">
      <w:pPr>
        <w:numPr>
          <w:ilvl w:val="1"/>
          <w:numId w:val="10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0" w:afterAutospacing="off" w:lineRule="auto"/>
        <w:ind w:left="144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Identify and assess the availability and quality of data</w:t>
      </w:r>
    </w:p>
    <w:p xmlns:wp14="http://schemas.microsoft.com/office/word/2010/wordml" w:rsidP="4C3933EF" w:rsidRDefault="00000000" w14:paraId="0000001A" wp14:textId="77777777">
      <w:pPr>
        <w:numPr>
          <w:ilvl w:val="0"/>
          <w:numId w:val="10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0" w:afterAutospacing="off" w:lineRule="auto"/>
        <w:ind w:left="72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b w:val="1"/>
          <w:bCs w:val="1"/>
          <w:color w:val="003C65"/>
          <w:lang w:val="de-DE"/>
        </w:rPr>
        <w:t>Analysis of Available Forecasts in Country:</w:t>
      </w:r>
    </w:p>
    <w:p xmlns:wp14="http://schemas.microsoft.com/office/word/2010/wordml" w:rsidP="4C3933EF" w:rsidRDefault="00000000" w14:paraId="0000001B" wp14:textId="77777777">
      <w:pPr>
        <w:numPr>
          <w:ilvl w:val="1"/>
          <w:numId w:val="10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0" w:afterAutospacing="off" w:lineRule="auto"/>
        <w:ind w:left="144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Menu of forecasts</w:t>
      </w:r>
    </w:p>
    <w:p xmlns:wp14="http://schemas.microsoft.com/office/word/2010/wordml" w:rsidP="4C3933EF" w:rsidRDefault="00000000" w14:paraId="0000001C" wp14:textId="77777777">
      <w:pPr>
        <w:numPr>
          <w:ilvl w:val="1"/>
          <w:numId w:val="10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240" w:lineRule="auto"/>
        <w:ind w:left="144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Skill assessment</w:t>
      </w:r>
    </w:p>
    <w:p xmlns:wp14="http://schemas.microsoft.com/office/word/2010/wordml" w:rsidP="4C3933EF" w:rsidRDefault="00000000" w14:paraId="0000001D" wp14:textId="77777777">
      <w:pPr>
        <w:pStyle w:val="Heading3"/>
        <w:keepNext w:val="0"/>
        <w:keepLines w:val="0"/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280" w:lineRule="auto"/>
        <w:rPr>
          <w:rFonts w:ascii="Roboto" w:hAnsi="Roboto" w:eastAsia="Roboto" w:cs="Roboto"/>
          <w:b w:val="1"/>
          <w:bCs w:val="1"/>
          <w:color w:val="003c65"/>
          <w:sz w:val="26"/>
          <w:szCs w:val="26"/>
          <w:lang w:val="de-DE"/>
        </w:rPr>
      </w:pPr>
      <w:bookmarkStart w:name="_qwtl957m8bqp" w:id="6"/>
      <w:bookmarkEnd w:id="6"/>
      <w:r w:rsidRPr="4C3933EF" w:rsidR="4C3933EF">
        <w:rPr>
          <w:rFonts w:ascii="Roboto" w:hAnsi="Roboto" w:eastAsia="Roboto" w:cs="Roboto"/>
          <w:b w:val="1"/>
          <w:bCs w:val="1"/>
          <w:color w:val="003C65"/>
          <w:sz w:val="26"/>
          <w:szCs w:val="26"/>
          <w:lang w:val="de-DE"/>
        </w:rPr>
        <w:t>Capacity Assessments</w:t>
      </w:r>
    </w:p>
    <w:p xmlns:wp14="http://schemas.microsoft.com/office/word/2010/wordml" w:rsidP="4C3933EF" w:rsidRDefault="00000000" w14:paraId="0000001E" wp14:textId="77777777">
      <w:pPr>
        <w:numPr>
          <w:ilvl w:val="0"/>
          <w:numId w:val="6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240" w:after="0" w:afterAutospacing="off" w:lineRule="auto"/>
        <w:ind w:left="72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b w:val="1"/>
          <w:bCs w:val="1"/>
          <w:color w:val="003C65"/>
          <w:lang w:val="de-DE"/>
        </w:rPr>
        <w:t>National Society Capacity:</w:t>
      </w:r>
    </w:p>
    <w:p xmlns:wp14="http://schemas.microsoft.com/office/word/2010/wordml" w:rsidRDefault="00000000" w14:paraId="0000001F" wp14:textId="77777777">
      <w:pPr>
        <w:numPr>
          <w:ilvl w:val="1"/>
          <w:numId w:val="6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Rule="auto"/>
        <w:ind w:left="1440" w:hanging="360"/>
        <w:rPr>
          <w:rFonts w:ascii="Roboto" w:hAnsi="Roboto" w:eastAsia="Roboto" w:cs="Roboto"/>
          <w:color w:val="003c65"/>
        </w:rPr>
      </w:pPr>
      <w:r>
        <w:rPr>
          <w:rFonts w:ascii="Roboto" w:hAnsi="Roboto" w:eastAsia="Roboto" w:cs="Roboto"/>
          <w:color w:val="003c65"/>
          <w:rtl w:val="0"/>
        </w:rPr>
        <w:t xml:space="preserve">General</w:t>
      </w:r>
    </w:p>
    <w:p xmlns:wp14="http://schemas.microsoft.com/office/word/2010/wordml" w:rsidRDefault="00000000" w14:paraId="00000020" wp14:textId="77777777">
      <w:pPr>
        <w:numPr>
          <w:ilvl w:val="1"/>
          <w:numId w:val="6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Rule="auto"/>
        <w:ind w:left="1440" w:hanging="360"/>
        <w:rPr>
          <w:rFonts w:ascii="Roboto" w:hAnsi="Roboto" w:eastAsia="Roboto" w:cs="Roboto"/>
          <w:color w:val="003c65"/>
        </w:rPr>
      </w:pPr>
      <w:r>
        <w:rPr>
          <w:rFonts w:ascii="Roboto" w:hAnsi="Roboto" w:eastAsia="Roboto" w:cs="Roboto"/>
          <w:color w:val="003c65"/>
          <w:rtl w:val="0"/>
        </w:rPr>
        <w:t xml:space="preserve">Financial</w:t>
      </w:r>
    </w:p>
    <w:p xmlns:wp14="http://schemas.microsoft.com/office/word/2010/wordml" w:rsidP="4C3933EF" w:rsidRDefault="00000000" w14:paraId="00000021" wp14:textId="77777777">
      <w:pPr>
        <w:numPr>
          <w:ilvl w:val="1"/>
          <w:numId w:val="6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0" w:afterAutospacing="off" w:lineRule="auto"/>
        <w:ind w:left="144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Ability to implement actions in FbF lead times</w:t>
      </w:r>
    </w:p>
    <w:p xmlns:wp14="http://schemas.microsoft.com/office/word/2010/wordml" w:rsidRDefault="00000000" w14:paraId="00000022" wp14:textId="77777777">
      <w:pPr>
        <w:numPr>
          <w:ilvl w:val="1"/>
          <w:numId w:val="6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Rule="auto"/>
        <w:ind w:left="1440" w:hanging="360"/>
        <w:rPr>
          <w:rFonts w:ascii="Roboto" w:hAnsi="Roboto" w:eastAsia="Roboto" w:cs="Roboto"/>
          <w:color w:val="003c65"/>
        </w:rPr>
      </w:pPr>
      <w:r>
        <w:rPr>
          <w:rFonts w:ascii="Roboto" w:hAnsi="Roboto" w:eastAsia="Roboto" w:cs="Roboto"/>
          <w:color w:val="003c65"/>
          <w:rtl w:val="0"/>
        </w:rPr>
        <w:t xml:space="preserve">MEAL</w:t>
      </w:r>
    </w:p>
    <w:p xmlns:wp14="http://schemas.microsoft.com/office/word/2010/wordml" w:rsidP="4C3933EF" w:rsidRDefault="00000000" w14:paraId="00000023" wp14:textId="77777777">
      <w:pPr>
        <w:numPr>
          <w:ilvl w:val="1"/>
          <w:numId w:val="6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0" w:afterAutospacing="off" w:lineRule="auto"/>
        <w:ind w:left="144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Technical services (hydro, met)</w:t>
      </w:r>
    </w:p>
    <w:p xmlns:wp14="http://schemas.microsoft.com/office/word/2010/wordml" w:rsidP="4C3933EF" w:rsidRDefault="00000000" w14:paraId="00000024" wp14:textId="77777777">
      <w:pPr>
        <w:numPr>
          <w:ilvl w:val="1"/>
          <w:numId w:val="6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0" w:afterAutospacing="off" w:lineRule="auto"/>
        <w:ind w:left="144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Forecasting capacities</w:t>
      </w:r>
    </w:p>
    <w:p xmlns:wp14="http://schemas.microsoft.com/office/word/2010/wordml" w:rsidP="4C3933EF" w:rsidRDefault="00000000" w14:paraId="00000025" wp14:textId="77777777">
      <w:pPr>
        <w:numPr>
          <w:ilvl w:val="0"/>
          <w:numId w:val="6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0" w:afterAutospacing="off" w:lineRule="auto"/>
        <w:ind w:left="72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b w:val="1"/>
          <w:bCs w:val="1"/>
          <w:color w:val="003C65"/>
          <w:lang w:val="de-DE"/>
        </w:rPr>
        <w:t>Institutional Buy-in:</w:t>
      </w:r>
    </w:p>
    <w:p xmlns:wp14="http://schemas.microsoft.com/office/word/2010/wordml" w:rsidP="4C3933EF" w:rsidRDefault="00000000" w14:paraId="00000026" wp14:textId="77777777">
      <w:pPr>
        <w:numPr>
          <w:ilvl w:val="1"/>
          <w:numId w:val="6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0" w:afterAutospacing="off" w:lineRule="auto"/>
        <w:ind w:left="144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Institutional services, DRM and social protection actors</w:t>
      </w:r>
    </w:p>
    <w:p xmlns:wp14="http://schemas.microsoft.com/office/word/2010/wordml" w:rsidP="4C3933EF" w:rsidRDefault="00000000" w14:paraId="00000027" wp14:textId="77777777">
      <w:pPr>
        <w:numPr>
          <w:ilvl w:val="1"/>
          <w:numId w:val="6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0" w:afterAutospacing="off" w:lineRule="auto"/>
        <w:ind w:left="144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Enabling environment of policies, strategies, and plans</w:t>
      </w:r>
    </w:p>
    <w:p xmlns:wp14="http://schemas.microsoft.com/office/word/2010/wordml" w:rsidP="4C3933EF" w:rsidRDefault="00000000" w14:paraId="00000028" wp14:textId="77777777">
      <w:pPr>
        <w:numPr>
          <w:ilvl w:val="1"/>
          <w:numId w:val="6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0" w:afterAutospacing="off" w:lineRule="auto"/>
        <w:ind w:left="144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Complementarity to FbF</w:t>
      </w:r>
    </w:p>
    <w:p xmlns:wp14="http://schemas.microsoft.com/office/word/2010/wordml" w:rsidP="4C3933EF" w:rsidRDefault="00000000" w14:paraId="00000029" wp14:textId="77777777">
      <w:pPr>
        <w:numPr>
          <w:ilvl w:val="1"/>
          <w:numId w:val="6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0" w:afterAutospacing="off" w:lineRule="auto"/>
        <w:ind w:left="144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Institutional buy-in</w:t>
      </w:r>
    </w:p>
    <w:p xmlns:wp14="http://schemas.microsoft.com/office/word/2010/wordml" w:rsidP="4C3933EF" w:rsidRDefault="00000000" w14:paraId="0000002A" wp14:textId="77777777">
      <w:pPr>
        <w:numPr>
          <w:ilvl w:val="1"/>
          <w:numId w:val="6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240" w:lineRule="auto"/>
        <w:ind w:left="144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FbF community of practice/Technical Working Groups</w:t>
      </w:r>
    </w:p>
    <w:p xmlns:wp14="http://schemas.microsoft.com/office/word/2010/wordml" w:rsidRDefault="00000000" w14:paraId="0000002B" wp14:textId="77777777">
      <w:pPr>
        <w:pStyle w:val="Heading3"/>
        <w:keepNext w:val="0"/>
        <w:keepLines w:val="0"/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280" w:lineRule="auto"/>
        <w:rPr>
          <w:rFonts w:ascii="Roboto" w:hAnsi="Roboto" w:eastAsia="Roboto" w:cs="Roboto"/>
          <w:b w:val="1"/>
          <w:bCs w:val="1"/>
          <w:color w:val="003c65"/>
          <w:sz w:val="26"/>
          <w:szCs w:val="26"/>
        </w:rPr>
      </w:pPr>
      <w:bookmarkStart w:name="_3l3ok78qqlni" w:colFirst="0" w:colLast="0" w:id="7"/>
      <w:bookmarkEnd w:id="7"/>
      <w:r>
        <w:rPr>
          <w:rFonts w:ascii="Roboto" w:hAnsi="Roboto" w:eastAsia="Roboto" w:cs="Roboto"/>
          <w:b w:val="1"/>
          <w:bCs w:val="1"/>
          <w:color w:val="003c65"/>
          <w:sz w:val="26"/>
          <w:szCs w:val="26"/>
          <w:rtl w:val="0"/>
        </w:rPr>
        <w:t xml:space="preserve">Actions Analysis</w:t>
      </w:r>
    </w:p>
    <w:p xmlns:wp14="http://schemas.microsoft.com/office/word/2010/wordml" w:rsidP="4C3933EF" w:rsidRDefault="00000000" w14:paraId="0000002C" wp14:textId="77777777">
      <w:pPr>
        <w:numPr>
          <w:ilvl w:val="0"/>
          <w:numId w:val="5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240" w:after="0" w:afterAutospacing="off" w:lineRule="auto"/>
        <w:ind w:left="72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Existing evidence for actions</w:t>
      </w:r>
    </w:p>
    <w:p xmlns:wp14="http://schemas.microsoft.com/office/word/2010/wordml" w:rsidP="4C3933EF" w:rsidRDefault="00000000" w14:paraId="0000002D" wp14:textId="77777777">
      <w:pPr>
        <w:numPr>
          <w:ilvl w:val="0"/>
          <w:numId w:val="5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0" w:afterAutospacing="off" w:lineRule="auto"/>
        <w:ind w:left="72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Institutional capacity for actions of specific sectors</w:t>
      </w:r>
    </w:p>
    <w:p xmlns:wp14="http://schemas.microsoft.com/office/word/2010/wordml" w:rsidP="4C3933EF" w:rsidRDefault="00000000" w14:paraId="0000002E" wp14:textId="77777777">
      <w:pPr>
        <w:numPr>
          <w:ilvl w:val="0"/>
          <w:numId w:val="5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240" w:lineRule="auto"/>
        <w:ind w:left="72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Possible early actions per hazard(s)</w:t>
      </w:r>
    </w:p>
    <w:p xmlns:wp14="http://schemas.microsoft.com/office/word/2010/wordml" w:rsidP="4C3933EF" w:rsidRDefault="00000000" w14:paraId="0000002F" wp14:textId="77777777">
      <w:pPr>
        <w:pStyle w:val="Heading3"/>
        <w:keepNext w:val="0"/>
        <w:keepLines w:val="0"/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280" w:lineRule="auto"/>
        <w:rPr>
          <w:rFonts w:ascii="Roboto" w:hAnsi="Roboto" w:eastAsia="Roboto" w:cs="Roboto"/>
          <w:b w:val="1"/>
          <w:bCs w:val="1"/>
          <w:color w:val="003c65"/>
          <w:sz w:val="26"/>
          <w:szCs w:val="26"/>
          <w:lang w:val="de-DE"/>
        </w:rPr>
      </w:pPr>
      <w:bookmarkStart w:name="_5tqth18e5a11" w:id="8"/>
      <w:bookmarkEnd w:id="8"/>
      <w:r w:rsidRPr="4C3933EF" w:rsidR="4C3933EF">
        <w:rPr>
          <w:rFonts w:ascii="Roboto" w:hAnsi="Roboto" w:eastAsia="Roboto" w:cs="Roboto"/>
          <w:b w:val="1"/>
          <w:bCs w:val="1"/>
          <w:color w:val="003C65"/>
          <w:sz w:val="26"/>
          <w:szCs w:val="26"/>
          <w:lang w:val="de-DE"/>
        </w:rPr>
        <w:t>Recommendations</w:t>
      </w:r>
    </w:p>
    <w:p xmlns:wp14="http://schemas.microsoft.com/office/word/2010/wordml" w:rsidP="4C3933EF" w:rsidRDefault="00000000" w14:paraId="00000030" wp14:textId="77777777">
      <w:pPr>
        <w:numPr>
          <w:ilvl w:val="0"/>
          <w:numId w:val="2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240" w:after="0" w:afterAutospacing="off" w:lineRule="auto"/>
        <w:ind w:left="72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Recommendation on priority hazards</w:t>
      </w:r>
    </w:p>
    <w:p xmlns:wp14="http://schemas.microsoft.com/office/word/2010/wordml" w:rsidP="4C3933EF" w:rsidRDefault="00000000" w14:paraId="00000031" wp14:textId="77777777">
      <w:pPr>
        <w:numPr>
          <w:ilvl w:val="0"/>
          <w:numId w:val="2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0" w:afterAutospacing="off" w:lineRule="auto"/>
        <w:ind w:left="72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Roadmap with short, medium long term steps to be taken</w:t>
      </w:r>
    </w:p>
    <w:p xmlns:wp14="http://schemas.microsoft.com/office/word/2010/wordml" w:rsidP="4C3933EF" w:rsidRDefault="00000000" w14:paraId="00000032" wp14:textId="77777777">
      <w:pPr>
        <w:numPr>
          <w:ilvl w:val="0"/>
          <w:numId w:val="2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0" w:afterAutospacing="off" w:lineRule="auto"/>
        <w:ind w:left="72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Recommendations of set-up of FbF program/Next steps on program design / EAP development</w:t>
      </w:r>
    </w:p>
    <w:p xmlns:wp14="http://schemas.microsoft.com/office/word/2010/wordml" w:rsidP="4C3933EF" w:rsidRDefault="00000000" w14:paraId="00000033" wp14:textId="77777777">
      <w:pPr>
        <w:numPr>
          <w:ilvl w:val="0"/>
          <w:numId w:val="2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0" w:afterAutospacing="off" w:lineRule="auto"/>
        <w:ind w:left="72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 xml:space="preserve">Recommendations on relevant stakeholders to lead/engage in FbF </w:t>
      </w:r>
    </w:p>
    <w:p xmlns:wp14="http://schemas.microsoft.com/office/word/2010/wordml" w:rsidP="4C3933EF" w:rsidRDefault="00000000" w14:paraId="00000034" wp14:textId="77777777">
      <w:pPr>
        <w:numPr>
          <w:ilvl w:val="0"/>
          <w:numId w:val="2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240" w:lineRule="auto"/>
        <w:ind w:left="72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Recommendations on areas for capacity building for stakeholders</w:t>
      </w:r>
    </w:p>
    <w:p xmlns:wp14="http://schemas.microsoft.com/office/word/2010/wordml" w:rsidRDefault="00000000" w14:paraId="00000035" wp14:textId="77777777">
      <w:pPr>
        <w:pStyle w:val="Heading3"/>
        <w:keepNext w:val="0"/>
        <w:keepLines w:val="0"/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280" w:lineRule="auto"/>
        <w:rPr>
          <w:rFonts w:ascii="Roboto" w:hAnsi="Roboto" w:eastAsia="Roboto" w:cs="Roboto"/>
          <w:b w:val="1"/>
          <w:bCs w:val="1"/>
          <w:color w:val="003c65"/>
          <w:sz w:val="26"/>
          <w:szCs w:val="26"/>
        </w:rPr>
      </w:pPr>
      <w:bookmarkStart w:name="_3o4jdmdaiwc1" w:colFirst="0" w:colLast="0" w:id="9"/>
      <w:bookmarkEnd w:id="9"/>
      <w:r>
        <w:rPr>
          <w:rFonts w:ascii="Roboto" w:hAnsi="Roboto" w:eastAsia="Roboto" w:cs="Roboto"/>
          <w:b w:val="1"/>
          <w:bCs w:val="1"/>
          <w:color w:val="003c65"/>
          <w:sz w:val="26"/>
          <w:szCs w:val="26"/>
          <w:rtl w:val="0"/>
        </w:rPr>
        <w:t xml:space="preserve">Annexes</w:t>
      </w:r>
    </w:p>
    <w:p xmlns:wp14="http://schemas.microsoft.com/office/word/2010/wordml" w:rsidP="4C3933EF" w:rsidRDefault="00000000" w14:paraId="00000036" wp14:textId="77777777">
      <w:pPr>
        <w:numPr>
          <w:ilvl w:val="0"/>
          <w:numId w:val="4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240" w:after="0" w:afterAutospacing="off" w:lineRule="auto"/>
        <w:ind w:left="72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Annex A: List of interviewees</w:t>
      </w:r>
    </w:p>
    <w:p xmlns:wp14="http://schemas.microsoft.com/office/word/2010/wordml" w:rsidP="4C3933EF" w:rsidRDefault="00000000" w14:paraId="00000037" wp14:textId="77777777">
      <w:pPr>
        <w:numPr>
          <w:ilvl w:val="0"/>
          <w:numId w:val="4"/>
        </w:numPr>
        <w:pBdr>
          <w:top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0" w:beforeAutospacing="off" w:after="0" w:afterAutospacing="off" w:lineRule="auto"/>
        <w:ind w:left="720" w:hanging="360"/>
        <w:rPr>
          <w:rFonts w:ascii="Roboto" w:hAnsi="Roboto" w:eastAsia="Roboto" w:cs="Roboto"/>
          <w:color w:val="003c65"/>
          <w:lang w:val="de-DE"/>
        </w:rPr>
      </w:pPr>
      <w:r w:rsidRPr="4C3933EF" w:rsidR="4C3933EF">
        <w:rPr>
          <w:rFonts w:ascii="Roboto" w:hAnsi="Roboto" w:eastAsia="Roboto" w:cs="Roboto"/>
          <w:color w:val="003C65"/>
          <w:lang w:val="de-DE"/>
        </w:rPr>
        <w:t>Annex B: Interview guides</w:t>
      </w:r>
    </w:p>
    <w:p xmlns:wp14="http://schemas.microsoft.com/office/word/2010/wordml" w:rsidRDefault="00000000" w14:paraId="00000038" wp14:textId="77777777">
      <w:pPr>
        <w:numPr>
          <w:ilvl w:val="0"/>
          <w:numId w:val="4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240" w:lineRule="auto"/>
        <w:ind w:left="720" w:hanging="360"/>
        <w:rPr>
          <w:rFonts w:ascii="Roboto" w:hAnsi="Roboto" w:eastAsia="Roboto" w:cs="Roboto"/>
          <w:color w:val="003c65"/>
          <w:u w:val="none"/>
        </w:rPr>
      </w:pPr>
      <w:r>
        <w:rPr>
          <w:rFonts w:ascii="Roboto" w:hAnsi="Roboto" w:eastAsia="Roboto" w:cs="Roboto"/>
          <w:color w:val="003c65"/>
          <w:rtl w:val="0"/>
        </w:rPr>
        <w:t xml:space="preserve">Annex C: Datasets</w:t>
      </w:r>
    </w:p>
    <w:p xmlns:wp14="http://schemas.microsoft.com/office/word/2010/wordml" w:rsidRDefault="00000000" w14:paraId="00000039" wp14:textId="77777777">
      <w:p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after="360" w:lineRule="auto"/>
        <w:rPr>
          <w:rFonts w:ascii="Roboto" w:hAnsi="Roboto" w:eastAsia="Roboto" w:cs="Roboto"/>
          <w:color w:val="003c65"/>
        </w:rPr>
      </w:pPr>
      <w:r>
        <w:rPr>
          <w:rtl w:val="0"/>
        </w:rPr>
      </w:r>
    </w:p>
    <w:p xmlns:wp14="http://schemas.microsoft.com/office/word/2010/wordml" w:rsidRDefault="00000000" w14:paraId="0000003A" wp14:textId="77777777">
      <w:pPr>
        <w:rPr/>
      </w:pPr>
      <w:r>
        <w:rPr>
          <w:rtl w:val="0"/>
        </w:rPr>
      </w:r>
    </w:p>
    <w:sectPr>
      <w:pgSz w:w="11909" w:h="16834" w:orient="portrait"/>
      <w:pgMar w:top="1440" w:right="1440" w:bottom="1440" w:left="144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21bfb291"/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7780c677"/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98b9f2a"/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1157333f"/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d46aa64"/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3b0b8229"/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4f5ceff2"/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471dfbcb"/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5e955ed8"/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37f9fb60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C4040C"/>
  <w15:docId w15:val="{36B85D06-80AF-4894-A0C2-185C8B5AA26C}"/>
  <w:rsids>
    <w:rsidRoot w:val="4C3933EF"/>
    <w:rsid w:val="4C3933EF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iCs w:val="0"/>
      <w:color w:val="666666"/>
      <w:sz w:val="30"/>
      <w:szCs w:val="3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D2880D3728A648A383F69F3E656670" ma:contentTypeVersion="16" ma:contentTypeDescription="Ein neues Dokument erstellen." ma:contentTypeScope="" ma:versionID="6e035a45c5cf3bfddd5ae2dabf34b4db">
  <xsd:schema xmlns:xsd="http://www.w3.org/2001/XMLSchema" xmlns:xs="http://www.w3.org/2001/XMLSchema" xmlns:p="http://schemas.microsoft.com/office/2006/metadata/properties" xmlns:ns2="65d51b78-80f6-4392-a00d-cf4b99659191" xmlns:ns3="407ee79b-0134-4c5c-ae38-23ae924262f9" targetNamespace="http://schemas.microsoft.com/office/2006/metadata/properties" ma:root="true" ma:fieldsID="7f8a0a3926fc7905b53bee68265e1f66" ns2:_="" ns3:_="">
    <xsd:import namespace="65d51b78-80f6-4392-a00d-cf4b99659191"/>
    <xsd:import namespace="407ee79b-0134-4c5c-ae38-23ae924262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51b78-80f6-4392-a00d-cf4b996591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82049c-360d-45bf-97d1-ef84c0912770}" ma:internalName="TaxCatchAll" ma:showField="CatchAllData" ma:web="65d51b78-80f6-4392-a00d-cf4b99659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ee79b-0134-4c5c-ae38-23ae92426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4b42da31-f07d-4bc5-921b-0bfb276d62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ee79b-0134-4c5c-ae38-23ae924262f9">
      <Terms xmlns="http://schemas.microsoft.com/office/infopath/2007/PartnerControls"/>
    </lcf76f155ced4ddcb4097134ff3c332f>
    <TaxCatchAll xmlns="65d51b78-80f6-4392-a00d-cf4b99659191" xsi:nil="true"/>
  </documentManagement>
</p:properties>
</file>

<file path=customXml/itemProps1.xml><?xml version="1.0" encoding="utf-8"?>
<ds:datastoreItem xmlns:ds="http://schemas.openxmlformats.org/officeDocument/2006/customXml" ds:itemID="{9061B28C-3D7B-42A6-9EDA-40CE4080C6DC}"/>
</file>

<file path=customXml/itemProps2.xml><?xml version="1.0" encoding="utf-8"?>
<ds:datastoreItem xmlns:ds="http://schemas.openxmlformats.org/officeDocument/2006/customXml" ds:itemID="{E0EB082A-CDFA-49E0-9339-439FA51C5AEB}"/>
</file>

<file path=customXml/itemProps3.xml><?xml version="1.0" encoding="utf-8"?>
<ds:datastoreItem xmlns:ds="http://schemas.openxmlformats.org/officeDocument/2006/customXml" ds:itemID="{FE822664-260B-49A4-A8B3-C0BEF66BC32C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0x01010021D2880D3728A648A383F69F3E656670</vt:lpwstr>
  </property>
  <property fmtid="{D5CDD505-2E9C-101B-9397-08002B2CF9AE}" pid="3" name="MediaServiceImageTags">
    <vt:lpwstr/>
  </property>
</Properties>
</file>